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754189">
      <w:pPr>
        <w:ind w:left="0" w:leftChars="0" w:firstLine="0" w:firstLineChars="0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专用设备维护项目清单</w:t>
      </w:r>
    </w:p>
    <w:tbl>
      <w:tblPr>
        <w:tblStyle w:val="2"/>
        <w:tblW w:w="5184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26"/>
        <w:gridCol w:w="3255"/>
        <w:gridCol w:w="3255"/>
      </w:tblGrid>
      <w:tr w14:paraId="55B7EF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316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5812D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维护内容</w:t>
            </w:r>
          </w:p>
        </w:tc>
        <w:tc>
          <w:tcPr>
            <w:tcW w:w="184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05EF5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型号/规格</w:t>
            </w:r>
          </w:p>
        </w:tc>
        <w:tc>
          <w:tcPr>
            <w:tcW w:w="184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E7D50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b/>
                <w:bCs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单位用量</w:t>
            </w:r>
          </w:p>
        </w:tc>
      </w:tr>
      <w:tr w14:paraId="1A3C7A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</w:trPr>
        <w:tc>
          <w:tcPr>
            <w:tcW w:w="1316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3E35A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可抽拉模块改造（试点）</w:t>
            </w:r>
          </w:p>
        </w:tc>
        <w:tc>
          <w:tcPr>
            <w:tcW w:w="184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BDBE8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304不锈钢箱体（700×700mm）</w:t>
            </w:r>
          </w:p>
        </w:tc>
        <w:tc>
          <w:tcPr>
            <w:tcW w:w="184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B3939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5套</w:t>
            </w:r>
          </w:p>
        </w:tc>
      </w:tr>
      <w:tr w14:paraId="1D1A4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1316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21CEE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5C22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镀锌钢轨（50×50×3000mm）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80CA8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10条（双轨/套）</w:t>
            </w:r>
          </w:p>
        </w:tc>
      </w:tr>
      <w:tr w14:paraId="1E3E0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1316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03E9F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8695A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EPDM密封垫（厚度10mm）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3D792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40延米</w:t>
            </w:r>
          </w:p>
        </w:tc>
      </w:tr>
      <w:tr w14:paraId="357D3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316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19772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603DF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手动葫芦（2吨）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2B1F4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5台</w:t>
            </w:r>
          </w:p>
        </w:tc>
      </w:tr>
      <w:tr w14:paraId="6AECB2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316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4B557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外部清洁与密封更换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E260E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无纺布+专用清洁剂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1F7E8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处</w:t>
            </w:r>
          </w:p>
        </w:tc>
      </w:tr>
      <w:tr w14:paraId="7A005B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316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8B44F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C9D9B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EPDM密封条更换</w:t>
            </w:r>
          </w:p>
        </w:tc>
        <w:tc>
          <w:tcPr>
            <w:tcW w:w="1841" w:type="pct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5E3AC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处</w:t>
            </w:r>
          </w:p>
        </w:tc>
      </w:tr>
      <w:tr w14:paraId="7B59CA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316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3839D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E912F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762D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</w:tr>
      <w:tr w14:paraId="2A7BC2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5" w:hRule="atLeast"/>
        </w:trPr>
        <w:tc>
          <w:tcPr>
            <w:tcW w:w="131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E856A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电池更换（锂电）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E64B0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磷酸铁锂电池（12V/100Ah）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5D305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20组</w:t>
            </w:r>
          </w:p>
        </w:tc>
      </w:tr>
      <w:tr w14:paraId="64A658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316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31A7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螺旋式流速仪校准</w:t>
            </w:r>
          </w:p>
        </w:tc>
        <w:tc>
          <w:tcPr>
            <w:tcW w:w="184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43EF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LS10型（检定费）</w:t>
            </w:r>
          </w:p>
        </w:tc>
        <w:tc>
          <w:tcPr>
            <w:tcW w:w="184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A32A4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3套</w:t>
            </w:r>
          </w:p>
        </w:tc>
      </w:tr>
      <w:tr w14:paraId="61F5AE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316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A81DB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C7614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备用桨叶+轴承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D62A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3套配件包</w:t>
            </w:r>
          </w:p>
        </w:tc>
      </w:tr>
      <w:tr w14:paraId="29A79D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131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654D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便携式流速仪保养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4DFE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LS1206B型防水升级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D885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25套</w:t>
            </w:r>
          </w:p>
        </w:tc>
      </w:tr>
      <w:tr w14:paraId="36DD6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131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FF0B7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超声波水位计维护</w:t>
            </w:r>
          </w:p>
        </w:tc>
        <w:tc>
          <w:tcPr>
            <w:tcW w:w="184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0604C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探头清洁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零点校准</w:t>
            </w:r>
          </w:p>
        </w:tc>
        <w:tc>
          <w:tcPr>
            <w:tcW w:w="184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24BCC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5台</w:t>
            </w:r>
          </w:p>
        </w:tc>
      </w:tr>
      <w:tr w14:paraId="01D1C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131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CD73E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雨量计更换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A70C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JDZ05-1型（0.5mm分辨率）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BC52D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2台</w:t>
            </w:r>
          </w:p>
        </w:tc>
      </w:tr>
      <w:tr w14:paraId="1F3A7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131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1CF76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雨量计维修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8F0E3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JDZ05-1型漏斗清洁+电路板修复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DD922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5台</w:t>
            </w:r>
          </w:p>
        </w:tc>
      </w:tr>
      <w:tr w14:paraId="22DF4F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5" w:hRule="atLeast"/>
        </w:trPr>
        <w:tc>
          <w:tcPr>
            <w:tcW w:w="1316" w:type="pct"/>
            <w:vMerge w:val="restart"/>
            <w:tcBorders>
              <w:top w:val="nil"/>
              <w:left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3F797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斗口铸铁闸门保养0.3m×0.3m、0.4m×0.4m、0.5m×0.5m</w:t>
            </w:r>
          </w:p>
        </w:tc>
        <w:tc>
          <w:tcPr>
            <w:tcW w:w="184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3A6A3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喷砂除锈（Sa2.5级）</w:t>
            </w:r>
          </w:p>
        </w:tc>
        <w:tc>
          <w:tcPr>
            <w:tcW w:w="1841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81CDF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处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×0.5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</w:p>
        </w:tc>
      </w:tr>
      <w:tr w14:paraId="68490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1316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298DA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8BB3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环氧富锌底漆（80μm）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FABF6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37.5㎡</w:t>
            </w:r>
          </w:p>
        </w:tc>
      </w:tr>
      <w:tr w14:paraId="1E4F17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1316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BE27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791A5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环氧云铁中间漆（100μm）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52062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37.5㎡</w:t>
            </w:r>
          </w:p>
        </w:tc>
      </w:tr>
      <w:tr w14:paraId="13DCB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316" w:type="pct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45E1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38B1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聚氨酯面漆（80μm）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A1E5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37.5㎡</w:t>
            </w:r>
          </w:p>
        </w:tc>
      </w:tr>
      <w:tr w14:paraId="119FBE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1316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92628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节制闸/泄水闸专项维护3m×1.8m、2m×3.3m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AB187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轨道堆焊（ER308L焊丝）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0A4A7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13处×5kg</w:t>
            </w:r>
          </w:p>
        </w:tc>
      </w:tr>
      <w:tr w14:paraId="1BB859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1316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87440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6FB65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校正（含灌浆料）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95E8B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13处</w:t>
            </w:r>
          </w:p>
        </w:tc>
      </w:tr>
      <w:tr w14:paraId="305B4B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316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50138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启闭机检修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F3E41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蜗轮副更换（模数5）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C28C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20套</w:t>
            </w:r>
          </w:p>
        </w:tc>
      </w:tr>
      <w:tr w14:paraId="04038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316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6535B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A9A8F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丝杆更换（</w:t>
            </w: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Φ50mm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E801C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30根</w:t>
            </w:r>
          </w:p>
        </w:tc>
      </w:tr>
      <w:tr w14:paraId="3E6DD6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316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77FC6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9FD1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EPDM密封件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378E1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</w:tr>
      <w:tr w14:paraId="500C7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31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F56EC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太阳能板更换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BE1FC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单晶硅板（180W/块）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4946C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8块</w:t>
            </w:r>
          </w:p>
        </w:tc>
      </w:tr>
      <w:tr w14:paraId="32DA49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131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903B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电池系统升级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1932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磷酸铁锂（12V/100Ah）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9AEAC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12组</w:t>
            </w:r>
          </w:p>
        </w:tc>
      </w:tr>
      <w:tr w14:paraId="5A4099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1316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85401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月度清洁与植被清理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801AD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高压水枪作业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81C4C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47处</w:t>
            </w:r>
          </w:p>
        </w:tc>
      </w:tr>
      <w:tr w14:paraId="27509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316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B3BBC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耗材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80DD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锂基润滑脂（NLGI 2级）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F1655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100kg</w:t>
            </w:r>
          </w:p>
        </w:tc>
      </w:tr>
      <w:tr w14:paraId="7EAB4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5" w:hRule="atLeast"/>
        </w:trPr>
        <w:tc>
          <w:tcPr>
            <w:tcW w:w="1316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8BB2D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797E2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EPDM胶条（10×5mm）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FB21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500米</w:t>
            </w:r>
          </w:p>
        </w:tc>
      </w:tr>
      <w:tr w14:paraId="179B3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0" w:hRule="atLeast"/>
        </w:trPr>
        <w:tc>
          <w:tcPr>
            <w:tcW w:w="1316" w:type="pct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0D987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应急备件与工具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19C48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便携式ADCP（SonTek M9）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471A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租赁费</w:t>
            </w:r>
          </w:p>
        </w:tc>
      </w:tr>
      <w:tr w14:paraId="65C27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5" w:hRule="atLeast"/>
        </w:trPr>
        <w:tc>
          <w:tcPr>
            <w:tcW w:w="1316" w:type="pct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01B58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0C8F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激光准直仪（±0.1mm/m）</w:t>
            </w:r>
          </w:p>
        </w:tc>
        <w:tc>
          <w:tcPr>
            <w:tcW w:w="1841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11A21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center"/>
              <w:rPr>
                <w:rFonts w:hint="default" w:ascii="Segoe UI" w:hAnsi="Segoe UI" w:eastAsia="Segoe UI" w:cs="Segoe UI"/>
                <w:i w:val="0"/>
                <w:iCs w:val="0"/>
                <w:color w:val="404040"/>
                <w:sz w:val="22"/>
                <w:szCs w:val="22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olor w:val="404040"/>
                <w:kern w:val="0"/>
                <w:sz w:val="22"/>
                <w:szCs w:val="22"/>
                <w:u w:val="none"/>
                <w:lang w:val="en-US" w:eastAsia="zh-CN" w:bidi="ar"/>
              </w:rPr>
              <w:t>1台</w:t>
            </w:r>
          </w:p>
        </w:tc>
      </w:tr>
    </w:tbl>
    <w:p w14:paraId="29511B9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  <w:ind w:firstLine="480"/>
      </w:pPr>
      <w:r>
        <w:separator/>
      </w:r>
    </w:p>
  </w:footnote>
  <w:footnote w:type="continuationSeparator" w:id="1">
    <w:p>
      <w:pPr>
        <w:spacing w:before="0" w:after="0"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E3261C"/>
    <w:rsid w:val="21CD1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50" w:beforeLines="50" w:after="50" w:afterLines="50" w:line="360" w:lineRule="auto"/>
      <w:ind w:firstLine="964" w:firstLineChars="200"/>
      <w:jc w:val="both"/>
    </w:pPr>
    <w:rPr>
      <w:rFonts w:asciiTheme="minorAscii" w:hAnsiTheme="minorAscii" w:eastAsiaTheme="minorEastAsia" w:cstheme="minorBidi"/>
      <w:kern w:val="2"/>
      <w:sz w:val="24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51"/>
    <w:basedOn w:val="3"/>
    <w:qFormat/>
    <w:uiPriority w:val="0"/>
    <w:rPr>
      <w:rFonts w:hint="default" w:ascii="Segoe UI" w:hAnsi="Segoe UI" w:eastAsia="Segoe UI" w:cs="Segoe UI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303</Words>
  <Characters>444</Characters>
  <Lines>0</Lines>
  <Paragraphs>0</Paragraphs>
  <TotalTime>14</TotalTime>
  <ScaleCrop>false</ScaleCrop>
  <LinksUpToDate>false</LinksUpToDate>
  <CharactersWithSpaces>444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2025-09-05T08:22:00Z</dcterms:created>
  <dc:creator>pc</dc:creator>
  <cp:lastModifiedBy>z</cp:lastModifiedBy>
  <dcterms:modified xsi:type="dcterms:W3CDTF">2025-09-25T08:34:19Z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eyJoZGlkIjoiNTc4MDg5YWYwMGUyNWViYjMyZjA4MDA3NjQxMmQwM2YiLCJ1c2VySWQiOiI1OTIyOTA4MzEifQ==</vt:lpwstr>
  </property>
  <property fmtid="{D5CDD505-2E9C-101B-9397-08002B2CF9AE}" pid="4" name="ICV">
    <vt:lpwstr>68AAE85C129E4BF185D12652A21418E3_12</vt:lpwstr>
  </property>
</Properties>
</file>