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right="225"/>
        <w:rPr>
          <w:rFonts w:ascii="宋体" w:hAnsi="宋体" w:cs="华文宋体"/>
          <w:b/>
          <w:sz w:val="28"/>
          <w:szCs w:val="28"/>
        </w:rPr>
      </w:pPr>
      <w:r>
        <w:rPr>
          <w:rFonts w:hint="eastAsia" w:ascii="宋体" w:hAnsi="宋体" w:cs="华文宋体"/>
          <w:b/>
          <w:sz w:val="28"/>
          <w:szCs w:val="28"/>
        </w:rPr>
        <w:t>附件2：</w:t>
      </w:r>
    </w:p>
    <w:p>
      <w:pPr>
        <w:widowControl/>
        <w:ind w:right="225"/>
        <w:jc w:val="center"/>
        <w:rPr>
          <w:rFonts w:ascii="华文宋体" w:hAnsi="华文宋体" w:eastAsia="华文宋体" w:cs="华文宋体"/>
          <w:sz w:val="28"/>
          <w:szCs w:val="28"/>
        </w:rPr>
      </w:pPr>
      <w:r>
        <w:rPr>
          <w:rFonts w:hint="eastAsia" w:ascii="华文宋体" w:hAnsi="华文宋体" w:eastAsia="华文宋体" w:cs="华文宋体"/>
          <w:b/>
          <w:bCs/>
          <w:sz w:val="32"/>
          <w:szCs w:val="32"/>
        </w:rPr>
        <w:t>报</w:t>
      </w:r>
      <w:r>
        <w:rPr>
          <w:rFonts w:hint="eastAsia" w:ascii="华文宋体" w:hAnsi="华文宋体" w:eastAsia="华文宋体" w:cs="华文宋体"/>
          <w:b/>
          <w:bCs/>
          <w:sz w:val="32"/>
          <w:szCs w:val="32"/>
          <w:lang w:eastAsia="zh-CN"/>
        </w:rPr>
        <w:t xml:space="preserve"> </w:t>
      </w:r>
      <w:r>
        <w:rPr>
          <w:rFonts w:hint="eastAsia" w:ascii="华文宋体" w:hAnsi="华文宋体" w:eastAsia="华文宋体" w:cs="华文宋体"/>
          <w:b/>
          <w:bCs/>
          <w:sz w:val="32"/>
          <w:szCs w:val="32"/>
        </w:rPr>
        <w:t>价</w:t>
      </w:r>
      <w:r>
        <w:rPr>
          <w:rFonts w:hint="eastAsia" w:ascii="华文宋体" w:hAnsi="华文宋体" w:eastAsia="华文宋体" w:cs="华文宋体"/>
          <w:b/>
          <w:bCs/>
          <w:sz w:val="32"/>
          <w:szCs w:val="32"/>
          <w:lang w:eastAsia="zh-CN"/>
        </w:rPr>
        <w:t xml:space="preserve"> </w:t>
      </w:r>
      <w:r>
        <w:rPr>
          <w:rFonts w:hint="eastAsia" w:ascii="华文宋体" w:hAnsi="华文宋体" w:eastAsia="华文宋体" w:cs="华文宋体"/>
          <w:b/>
          <w:bCs/>
          <w:sz w:val="32"/>
          <w:szCs w:val="32"/>
        </w:rPr>
        <w:t>表</w:t>
      </w:r>
    </w:p>
    <w:tbl>
      <w:tblPr>
        <w:tblStyle w:val="24"/>
        <w:tblW w:w="90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93"/>
        <w:gridCol w:w="70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72" w:hRule="exact"/>
        </w:trPr>
        <w:tc>
          <w:tcPr>
            <w:tcW w:w="9025" w:type="dxa"/>
            <w:gridSpan w:val="2"/>
            <w:vAlign w:val="center"/>
          </w:tcPr>
          <w:p>
            <w:pPr>
              <w:ind w:firstLine="240" w:firstLineChars="100"/>
              <w:rPr>
                <w:rFonts w:asciiTheme="minorEastAsia" w:hAnsi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/>
                <w:sz w:val="24"/>
                <w:szCs w:val="36"/>
                <w:lang w:eastAsia="zh-CN"/>
              </w:rPr>
              <w:t>项目名称：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>石家庄市水利局信息系统等级保护测评和网络安全加固项目</w:t>
            </w:r>
            <w:bookmarkStart w:id="0" w:name="_GoBack"/>
            <w:bookmarkEnd w:id="0"/>
            <w:r>
              <w:rPr>
                <w:rFonts w:hint="eastAsia" w:asciiTheme="minorEastAsia" w:hAnsiTheme="minorEastAsia"/>
                <w:sz w:val="24"/>
                <w:szCs w:val="24"/>
              </w:rPr>
              <w:t>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67" w:hRule="exact"/>
        </w:trPr>
        <w:tc>
          <w:tcPr>
            <w:tcW w:w="1993" w:type="dxa"/>
            <w:vAlign w:val="center"/>
          </w:tcPr>
          <w:p>
            <w:pPr>
              <w:pStyle w:val="8"/>
              <w:spacing w:line="360" w:lineRule="auto"/>
              <w:ind w:right="60"/>
              <w:jc w:val="center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报价单位</w:t>
            </w:r>
          </w:p>
        </w:tc>
        <w:tc>
          <w:tcPr>
            <w:tcW w:w="7032" w:type="dxa"/>
            <w:vAlign w:val="center"/>
          </w:tcPr>
          <w:p>
            <w:pPr>
              <w:pStyle w:val="8"/>
              <w:spacing w:line="360" w:lineRule="auto"/>
              <w:ind w:left="154" w:leftChars="70" w:right="60" w:firstLine="154" w:firstLineChars="64"/>
              <w:jc w:val="both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1" w:hRule="atLeast"/>
        </w:trPr>
        <w:tc>
          <w:tcPr>
            <w:tcW w:w="1993" w:type="dxa"/>
            <w:vAlign w:val="center"/>
          </w:tcPr>
          <w:p>
            <w:pPr>
              <w:pStyle w:val="8"/>
              <w:spacing w:line="360" w:lineRule="auto"/>
              <w:ind w:right="60"/>
              <w:jc w:val="center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总价</w:t>
            </w:r>
          </w:p>
          <w:p>
            <w:pPr>
              <w:pStyle w:val="8"/>
              <w:spacing w:line="360" w:lineRule="auto"/>
              <w:ind w:right="60"/>
              <w:jc w:val="center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（人民币）</w:t>
            </w:r>
          </w:p>
        </w:tc>
        <w:tc>
          <w:tcPr>
            <w:tcW w:w="7032" w:type="dxa"/>
            <w:vAlign w:val="center"/>
          </w:tcPr>
          <w:p>
            <w:pPr>
              <w:pStyle w:val="8"/>
              <w:spacing w:line="360" w:lineRule="auto"/>
              <w:ind w:left="154" w:leftChars="70" w:right="60" w:firstLine="154" w:firstLineChars="64"/>
              <w:jc w:val="both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金额合计：（大写）：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</w:t>
            </w:r>
          </w:p>
          <w:p>
            <w:pPr>
              <w:pStyle w:val="8"/>
              <w:spacing w:line="360" w:lineRule="auto"/>
              <w:ind w:left="154" w:leftChars="70" w:right="60" w:firstLine="1354" w:firstLineChars="564"/>
              <w:jc w:val="both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（小写）：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:u w:val="single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74" w:hRule="exact"/>
        </w:trPr>
        <w:tc>
          <w:tcPr>
            <w:tcW w:w="1993" w:type="dxa"/>
            <w:vAlign w:val="center"/>
          </w:tcPr>
          <w:p>
            <w:pPr>
              <w:pStyle w:val="8"/>
              <w:spacing w:line="360" w:lineRule="auto"/>
              <w:ind w:right="60"/>
              <w:jc w:val="center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联系人及电话</w:t>
            </w:r>
          </w:p>
        </w:tc>
        <w:tc>
          <w:tcPr>
            <w:tcW w:w="7032" w:type="dxa"/>
            <w:vAlign w:val="center"/>
          </w:tcPr>
          <w:p>
            <w:pPr>
              <w:pStyle w:val="8"/>
              <w:spacing w:line="360" w:lineRule="auto"/>
              <w:ind w:left="154" w:leftChars="70" w:right="60" w:firstLine="154" w:firstLineChars="64"/>
              <w:jc w:val="both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exact"/>
        </w:trPr>
        <w:tc>
          <w:tcPr>
            <w:tcW w:w="9025" w:type="dxa"/>
            <w:gridSpan w:val="2"/>
          </w:tcPr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报价人：（公章）</w:t>
            </w:r>
          </w:p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法定代表人签名或盖章：</w:t>
            </w:r>
          </w:p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left="145" w:leftChars="66" w:right="60" w:firstLine="5520" w:firstLineChars="230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年     月     日</w:t>
            </w:r>
          </w:p>
          <w:p>
            <w:pPr>
              <w:pStyle w:val="8"/>
              <w:spacing w:line="360" w:lineRule="auto"/>
              <w:ind w:left="145" w:leftChars="66" w:right="60" w:firstLine="2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月</w:t>
            </w: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8"/>
              <w:spacing w:line="360" w:lineRule="auto"/>
              <w:ind w:right="60"/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Theme="minorEastAsia" w:hAnsiTheme="minorEastAsia" w:eastAsiaTheme="min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>
      <w:pPr>
        <w:rPr>
          <w:rFonts w:asciiTheme="minorEastAsia" w:hAnsiTheme="minorEastAsia"/>
          <w:b/>
          <w:szCs w:val="24"/>
          <w:lang w:eastAsia="zh-CN"/>
        </w:rPr>
      </w:pPr>
    </w:p>
    <w:p>
      <w:pPr>
        <w:rPr>
          <w:rFonts w:asciiTheme="minorEastAsia" w:hAnsiTheme="minorEastAsia"/>
          <w:b/>
          <w:szCs w:val="24"/>
          <w:lang w:eastAsia="zh-CN"/>
        </w:rPr>
      </w:pPr>
      <w:r>
        <w:rPr>
          <w:rFonts w:hint="eastAsia" w:asciiTheme="minorEastAsia" w:hAnsiTheme="minorEastAsia"/>
          <w:b/>
          <w:szCs w:val="24"/>
          <w:lang w:eastAsia="zh-CN"/>
        </w:rPr>
        <w:t>投标文件</w:t>
      </w:r>
      <w:r>
        <w:rPr>
          <w:rFonts w:asciiTheme="minorEastAsia" w:hAnsiTheme="minorEastAsia"/>
          <w:b/>
          <w:szCs w:val="24"/>
          <w:lang w:eastAsia="zh-CN"/>
        </w:rPr>
        <w:t>一式三份。</w:t>
      </w:r>
    </w:p>
    <w:p>
      <w:pPr>
        <w:pStyle w:val="8"/>
        <w:spacing w:line="360" w:lineRule="auto"/>
        <w:ind w:right="6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8"/>
        <w:spacing w:line="360" w:lineRule="auto"/>
        <w:ind w:right="6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后附：</w:t>
      </w:r>
    </w:p>
    <w:p>
      <w:pPr>
        <w:pStyle w:val="8"/>
        <w:numPr>
          <w:ilvl w:val="0"/>
          <w:numId w:val="1"/>
        </w:numPr>
        <w:spacing w:line="360" w:lineRule="auto"/>
        <w:ind w:right="62"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营业执照复印件盖章；</w:t>
      </w:r>
    </w:p>
    <w:p>
      <w:pPr>
        <w:pStyle w:val="8"/>
        <w:spacing w:line="360" w:lineRule="auto"/>
        <w:ind w:right="62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    2、法定代表人授权委托书；</w:t>
      </w:r>
    </w:p>
    <w:p>
      <w:pPr>
        <w:pStyle w:val="8"/>
        <w:spacing w:line="360" w:lineRule="auto"/>
        <w:ind w:right="62"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、资质证书复印件盖章（需提供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网络安全等级测评服务商相关资质及人员资质证书</w:t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）；</w:t>
      </w:r>
    </w:p>
    <w:p>
      <w:pPr>
        <w:pStyle w:val="8"/>
        <w:spacing w:line="360" w:lineRule="auto"/>
        <w:ind w:right="62"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、拟投入本项目主要人员资格证书复印件并加盖公章；</w:t>
      </w:r>
    </w:p>
    <w:p>
      <w:pPr>
        <w:pStyle w:val="8"/>
        <w:spacing w:line="360" w:lineRule="auto"/>
        <w:ind w:right="62"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</w:t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、未被列入“</w:t>
      </w:r>
      <w:r>
        <w:rPr>
          <w:rFonts w:hint="eastAsia"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信用</w:t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中国”网站（</w:t>
      </w:r>
      <w:r>
        <w:fldChar w:fldCharType="begin"/>
      </w:r>
      <w:r>
        <w:instrText xml:space="preserve"> HYPERLINK "http://www/" \h </w:instrText>
      </w:r>
      <w:r>
        <w:fldChar w:fldCharType="separate"/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www.</w:t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fldChar w:fldCharType="end"/>
      </w:r>
      <w:r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creditchina.gov.en）政府采购严重违法失信行为记录名单截图并盖章。</w:t>
      </w:r>
    </w:p>
    <w:p>
      <w:pPr>
        <w:pStyle w:val="8"/>
        <w:spacing w:line="360" w:lineRule="auto"/>
        <w:ind w:right="62"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6、其他所需的证明材料。</w:t>
      </w:r>
    </w:p>
    <w:sectPr>
      <w:footerReference r:id="rId3" w:type="default"/>
      <w:pgSz w:w="11906" w:h="16838"/>
      <w:pgMar w:top="1304" w:right="1417" w:bottom="1304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18623729"/>
    </w:sdtPr>
    <w:sdtContent>
      <w:p>
        <w:pPr>
          <w:pStyle w:val="1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 w:eastAsia="zh-CN"/>
          </w:rPr>
          <w:t>1</w:t>
        </w:r>
        <w: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1A1244"/>
    <w:multiLevelType w:val="singleLevel"/>
    <w:tmpl w:val="671A124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4MDg5YWYwMGUyNWViYjMyZjA4MDA3NjQxMmQwM2YifQ=="/>
  </w:docVars>
  <w:rsids>
    <w:rsidRoot w:val="00FB4525"/>
    <w:rsid w:val="000378F6"/>
    <w:rsid w:val="00075D93"/>
    <w:rsid w:val="00092578"/>
    <w:rsid w:val="000C51AD"/>
    <w:rsid w:val="001037CE"/>
    <w:rsid w:val="00175D7C"/>
    <w:rsid w:val="001C562E"/>
    <w:rsid w:val="002369AD"/>
    <w:rsid w:val="002552BE"/>
    <w:rsid w:val="00286250"/>
    <w:rsid w:val="002D5E05"/>
    <w:rsid w:val="00312F07"/>
    <w:rsid w:val="00367665"/>
    <w:rsid w:val="00470299"/>
    <w:rsid w:val="00572381"/>
    <w:rsid w:val="005B1340"/>
    <w:rsid w:val="005C5D99"/>
    <w:rsid w:val="005D20E7"/>
    <w:rsid w:val="0066740E"/>
    <w:rsid w:val="0070166C"/>
    <w:rsid w:val="00713B71"/>
    <w:rsid w:val="00731826"/>
    <w:rsid w:val="0077312F"/>
    <w:rsid w:val="007A7ADF"/>
    <w:rsid w:val="007D44E2"/>
    <w:rsid w:val="0081772E"/>
    <w:rsid w:val="008203A1"/>
    <w:rsid w:val="008768D4"/>
    <w:rsid w:val="008C3C78"/>
    <w:rsid w:val="008D2665"/>
    <w:rsid w:val="0090258F"/>
    <w:rsid w:val="00914EC8"/>
    <w:rsid w:val="00925664"/>
    <w:rsid w:val="009717A3"/>
    <w:rsid w:val="009A0AD5"/>
    <w:rsid w:val="009B5ED9"/>
    <w:rsid w:val="009F4249"/>
    <w:rsid w:val="00A26232"/>
    <w:rsid w:val="00A334EA"/>
    <w:rsid w:val="00AB32CB"/>
    <w:rsid w:val="00AB7116"/>
    <w:rsid w:val="00B17914"/>
    <w:rsid w:val="00B60752"/>
    <w:rsid w:val="00C86112"/>
    <w:rsid w:val="00CB3068"/>
    <w:rsid w:val="00D4514B"/>
    <w:rsid w:val="00D94041"/>
    <w:rsid w:val="00E012CE"/>
    <w:rsid w:val="00E161F2"/>
    <w:rsid w:val="00E21E73"/>
    <w:rsid w:val="00E416FE"/>
    <w:rsid w:val="00F6772C"/>
    <w:rsid w:val="00F72AAA"/>
    <w:rsid w:val="00FB2A27"/>
    <w:rsid w:val="00FB4525"/>
    <w:rsid w:val="0121043E"/>
    <w:rsid w:val="06BF1EAF"/>
    <w:rsid w:val="06D1653C"/>
    <w:rsid w:val="07C92EDE"/>
    <w:rsid w:val="0D561437"/>
    <w:rsid w:val="114F23B5"/>
    <w:rsid w:val="14BB32F1"/>
    <w:rsid w:val="15620ECF"/>
    <w:rsid w:val="174A2CC2"/>
    <w:rsid w:val="17F70494"/>
    <w:rsid w:val="1A110210"/>
    <w:rsid w:val="1B7E32DB"/>
    <w:rsid w:val="21B21141"/>
    <w:rsid w:val="28D00CC5"/>
    <w:rsid w:val="319347AA"/>
    <w:rsid w:val="334742A3"/>
    <w:rsid w:val="3B10568D"/>
    <w:rsid w:val="40584160"/>
    <w:rsid w:val="484D3FB9"/>
    <w:rsid w:val="48534C26"/>
    <w:rsid w:val="508A2B91"/>
    <w:rsid w:val="54A35DA8"/>
    <w:rsid w:val="56AC0503"/>
    <w:rsid w:val="5860136F"/>
    <w:rsid w:val="590D2EAC"/>
    <w:rsid w:val="5EB41858"/>
    <w:rsid w:val="61E64F64"/>
    <w:rsid w:val="63434DAC"/>
    <w:rsid w:val="65D80C24"/>
    <w:rsid w:val="67F31020"/>
    <w:rsid w:val="6A62280D"/>
    <w:rsid w:val="6AFA451F"/>
    <w:rsid w:val="6D890935"/>
    <w:rsid w:val="77FB5DAA"/>
    <w:rsid w:val="7DE76BD5"/>
    <w:rsid w:val="7E103718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4">
    <w:name w:val="heading 1"/>
    <w:basedOn w:val="1"/>
    <w:next w:val="1"/>
    <w:link w:val="19"/>
    <w:qFormat/>
    <w:uiPriority w:val="1"/>
    <w:pPr>
      <w:keepNext/>
      <w:keepLines/>
      <w:widowControl/>
      <w:kinsoku w:val="0"/>
      <w:autoSpaceDE w:val="0"/>
      <w:autoSpaceDN w:val="0"/>
      <w:adjustRightInd w:val="0"/>
      <w:snapToGrid w:val="0"/>
      <w:spacing w:line="578" w:lineRule="auto"/>
      <w:ind w:left="420" w:hanging="420"/>
      <w:jc w:val="center"/>
      <w:textAlignment w:val="baseline"/>
      <w:outlineLvl w:val="0"/>
    </w:pPr>
    <w:rPr>
      <w:rFonts w:cs="Arial" w:asciiTheme="minorEastAsia" w:hAnsiTheme="minorEastAsia"/>
      <w:bCs/>
      <w:snapToGrid w:val="0"/>
      <w:color w:val="000000"/>
      <w:kern w:val="44"/>
      <w:sz w:val="28"/>
      <w:szCs w:val="28"/>
      <w:lang w:eastAsia="zh-CN"/>
    </w:rPr>
  </w:style>
  <w:style w:type="paragraph" w:styleId="5">
    <w:name w:val="heading 2"/>
    <w:basedOn w:val="1"/>
    <w:next w:val="1"/>
    <w:link w:val="20"/>
    <w:unhideWhenUsed/>
    <w:qFormat/>
    <w:uiPriority w:val="9"/>
    <w:pPr>
      <w:keepNext/>
      <w:keepLines/>
      <w:widowControl/>
      <w:kinsoku w:val="0"/>
      <w:autoSpaceDE w:val="0"/>
      <w:autoSpaceDN w:val="0"/>
      <w:adjustRightInd w:val="0"/>
      <w:snapToGrid w:val="0"/>
      <w:spacing w:before="260" w:after="260" w:line="416" w:lineRule="auto"/>
      <w:textAlignment w:val="baseline"/>
      <w:outlineLvl w:val="1"/>
    </w:pPr>
    <w:rPr>
      <w:rFonts w:cs="Times New Roman" w:asciiTheme="minorEastAsia" w:hAnsiTheme="minorEastAsia"/>
      <w:kern w:val="2"/>
      <w:sz w:val="28"/>
      <w:szCs w:val="28"/>
      <w:lang w:eastAsia="zh-CN"/>
    </w:rPr>
  </w:style>
  <w:style w:type="paragraph" w:styleId="6">
    <w:name w:val="heading 3"/>
    <w:basedOn w:val="1"/>
    <w:next w:val="1"/>
    <w:link w:val="21"/>
    <w:unhideWhenUsed/>
    <w:qFormat/>
    <w:uiPriority w:val="9"/>
    <w:pPr>
      <w:keepNext/>
      <w:keepLines/>
      <w:widowControl/>
      <w:kinsoku w:val="0"/>
      <w:autoSpaceDE w:val="0"/>
      <w:autoSpaceDN w:val="0"/>
      <w:adjustRightInd w:val="0"/>
      <w:snapToGrid w:val="0"/>
      <w:spacing w:before="260" w:after="260" w:line="416" w:lineRule="auto"/>
      <w:textAlignment w:val="baseline"/>
      <w:outlineLvl w:val="2"/>
    </w:pPr>
    <w:rPr>
      <w:rFonts w:ascii="Arial" w:hAnsi="Arial" w:cs="Arial"/>
      <w:b/>
      <w:bCs/>
      <w:snapToGrid w:val="0"/>
      <w:color w:val="000000"/>
      <w:sz w:val="32"/>
      <w:szCs w:val="32"/>
    </w:rPr>
  </w:style>
  <w:style w:type="character" w:default="1" w:styleId="14">
    <w:name w:val="Default Paragraph Font"/>
    <w:unhideWhenUsed/>
    <w:uiPriority w:val="1"/>
  </w:style>
  <w:style w:type="table" w:default="1" w:styleId="1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30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link w:val="29"/>
    <w:unhideWhenUsed/>
    <w:qFormat/>
    <w:uiPriority w:val="99"/>
    <w:pPr>
      <w:spacing w:after="120"/>
      <w:ind w:left="420" w:leftChars="200"/>
    </w:pPr>
  </w:style>
  <w:style w:type="paragraph" w:styleId="7">
    <w:name w:val="Body Text First Indent"/>
    <w:basedOn w:val="8"/>
    <w:link w:val="31"/>
    <w:unhideWhenUsed/>
    <w:qFormat/>
    <w:uiPriority w:val="99"/>
    <w:pPr>
      <w:widowControl w:val="0"/>
      <w:kinsoku/>
      <w:autoSpaceDE/>
      <w:autoSpaceDN/>
      <w:adjustRightInd/>
      <w:snapToGrid/>
      <w:spacing w:after="120"/>
      <w:ind w:firstLine="420" w:firstLineChars="100"/>
      <w:textAlignment w:val="auto"/>
    </w:pPr>
    <w:rPr>
      <w:rFonts w:asciiTheme="minorHAnsi" w:hAnsiTheme="minorHAnsi" w:eastAsiaTheme="minorEastAsia" w:cstheme="minorBidi"/>
      <w:snapToGrid/>
      <w:color w:val="auto"/>
      <w:sz w:val="22"/>
      <w:szCs w:val="22"/>
    </w:rPr>
  </w:style>
  <w:style w:type="paragraph" w:styleId="8">
    <w:name w:val="Body Text"/>
    <w:basedOn w:val="1"/>
    <w:link w:val="22"/>
    <w:qFormat/>
    <w:uiPriority w:val="1"/>
    <w:pPr>
      <w:widowControl/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</w:rPr>
  </w:style>
  <w:style w:type="paragraph" w:styleId="9">
    <w:name w:val="Balloon Text"/>
    <w:basedOn w:val="1"/>
    <w:link w:val="32"/>
    <w:unhideWhenUsed/>
    <w:qFormat/>
    <w:uiPriority w:val="99"/>
    <w:rPr>
      <w:sz w:val="18"/>
      <w:szCs w:val="18"/>
    </w:rPr>
  </w:style>
  <w:style w:type="paragraph" w:styleId="10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1">
    <w:name w:val="header"/>
    <w:basedOn w:val="1"/>
    <w:link w:val="2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Normal (Web)"/>
    <w:basedOn w:val="1"/>
    <w:qFormat/>
    <w:uiPriority w:val="0"/>
    <w:pPr>
      <w:widowControl/>
      <w:spacing w:before="100" w:beforeAutospacing="1" w:after="100" w:afterAutospacing="1"/>
    </w:pPr>
    <w:rPr>
      <w:rFonts w:ascii="宋体" w:hAnsi="宋体" w:eastAsia="宋体" w:cs="Times New Roman"/>
      <w:sz w:val="24"/>
      <w:szCs w:val="24"/>
      <w:lang w:eastAsia="zh-CN"/>
    </w:rPr>
  </w:style>
  <w:style w:type="paragraph" w:styleId="13">
    <w:name w:val="Title"/>
    <w:basedOn w:val="1"/>
    <w:next w:val="1"/>
    <w:link w:val="26"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kern w:val="2"/>
      <w:sz w:val="32"/>
      <w:szCs w:val="32"/>
      <w:lang w:eastAsia="zh-CN"/>
    </w:rPr>
  </w:style>
  <w:style w:type="table" w:styleId="16">
    <w:name w:val="Table Grid"/>
    <w:basedOn w:val="15"/>
    <w:qFormat/>
    <w:uiPriority w:val="39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7">
    <w:name w:val="正文-2字符首行缩进"/>
    <w:basedOn w:val="1"/>
    <w:qFormat/>
    <w:uiPriority w:val="0"/>
    <w:pPr>
      <w:ind w:firstLine="480" w:firstLineChars="200"/>
      <w:jc w:val="both"/>
    </w:pPr>
    <w:rPr>
      <w:rFonts w:ascii="Arial" w:hAnsi="Arial" w:eastAsia="宋体" w:cs="宋体"/>
      <w:bCs/>
      <w:kern w:val="2"/>
      <w:sz w:val="21"/>
      <w:szCs w:val="21"/>
      <w:lang w:eastAsia="zh-CN"/>
    </w:rPr>
  </w:style>
  <w:style w:type="paragraph" w:customStyle="1" w:styleId="18">
    <w:name w:val="正文 首行缩进:  2 字符 Char"/>
    <w:basedOn w:val="1"/>
    <w:qFormat/>
    <w:uiPriority w:val="0"/>
    <w:pPr>
      <w:ind w:firstLine="480"/>
      <w:jc w:val="both"/>
    </w:pPr>
    <w:rPr>
      <w:kern w:val="2"/>
      <w:sz w:val="21"/>
      <w:szCs w:val="20"/>
      <w:lang w:val="zh-CN" w:eastAsia="zh-CN"/>
    </w:rPr>
  </w:style>
  <w:style w:type="character" w:customStyle="1" w:styleId="19">
    <w:name w:val="标题 1 Char"/>
    <w:basedOn w:val="14"/>
    <w:link w:val="4"/>
    <w:qFormat/>
    <w:uiPriority w:val="9"/>
    <w:rPr>
      <w:rFonts w:cs="Arial" w:asciiTheme="minorEastAsia" w:hAnsiTheme="minorEastAsia"/>
      <w:bCs/>
      <w:snapToGrid w:val="0"/>
      <w:color w:val="000000"/>
      <w:kern w:val="44"/>
      <w:sz w:val="28"/>
      <w:szCs w:val="28"/>
    </w:rPr>
  </w:style>
  <w:style w:type="character" w:customStyle="1" w:styleId="20">
    <w:name w:val="标题 2 Char"/>
    <w:basedOn w:val="14"/>
    <w:link w:val="5"/>
    <w:qFormat/>
    <w:uiPriority w:val="9"/>
    <w:rPr>
      <w:rFonts w:cs="Times New Roman" w:asciiTheme="minorEastAsia" w:hAnsiTheme="minorEastAsia"/>
      <w:sz w:val="28"/>
      <w:szCs w:val="28"/>
    </w:rPr>
  </w:style>
  <w:style w:type="character" w:customStyle="1" w:styleId="21">
    <w:name w:val="标题 3 Char"/>
    <w:basedOn w:val="14"/>
    <w:link w:val="6"/>
    <w:qFormat/>
    <w:uiPriority w:val="9"/>
    <w:rPr>
      <w:rFonts w:ascii="Arial" w:hAnsi="Arial" w:cs="Arial"/>
      <w:b/>
      <w:bCs/>
      <w:snapToGrid w:val="0"/>
      <w:color w:val="000000"/>
      <w:kern w:val="0"/>
      <w:sz w:val="32"/>
      <w:szCs w:val="32"/>
      <w:lang w:eastAsia="en-US"/>
    </w:rPr>
  </w:style>
  <w:style w:type="character" w:customStyle="1" w:styleId="22">
    <w:name w:val="正文文本 Char"/>
    <w:basedOn w:val="14"/>
    <w:link w:val="8"/>
    <w:semiHidden/>
    <w:qFormat/>
    <w:uiPriority w:val="0"/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paragraph" w:customStyle="1" w:styleId="23">
    <w:name w:val="无间隔1"/>
    <w:qFormat/>
    <w:uiPriority w:val="1"/>
    <w:pPr>
      <w:widowControl w:val="0"/>
      <w:spacing w:line="360" w:lineRule="auto"/>
      <w:ind w:firstLine="200" w:firstLineChars="200"/>
      <w:jc w:val="both"/>
    </w:pPr>
    <w:rPr>
      <w:rFonts w:ascii="仿宋" w:eastAsia="仿宋" w:hAnsiTheme="minorHAnsi" w:cstheme="minorBidi"/>
      <w:kern w:val="2"/>
      <w:sz w:val="24"/>
      <w:szCs w:val="21"/>
      <w:lang w:val="en-US" w:eastAsia="zh-CN" w:bidi="ar-SA"/>
    </w:rPr>
  </w:style>
  <w:style w:type="table" w:customStyle="1" w:styleId="24">
    <w:name w:val="Table Normal"/>
    <w:unhideWhenUsed/>
    <w:qFormat/>
    <w:uiPriority w:val="2"/>
    <w:pPr>
      <w:widowControl w:val="0"/>
    </w:pPr>
    <w:rPr>
      <w:sz w:val="22"/>
      <w:lang w:eastAsia="en-US"/>
    </w:rPr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5">
    <w:name w:val="Table Paragraph"/>
    <w:basedOn w:val="1"/>
    <w:qFormat/>
    <w:uiPriority w:val="1"/>
  </w:style>
  <w:style w:type="character" w:customStyle="1" w:styleId="26">
    <w:name w:val="标题 Char"/>
    <w:basedOn w:val="14"/>
    <w:link w:val="13"/>
    <w:qFormat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7">
    <w:name w:val="页眉 Char"/>
    <w:basedOn w:val="14"/>
    <w:link w:val="11"/>
    <w:qFormat/>
    <w:uiPriority w:val="99"/>
    <w:rPr>
      <w:kern w:val="0"/>
      <w:sz w:val="18"/>
      <w:szCs w:val="18"/>
      <w:lang w:eastAsia="en-US"/>
    </w:rPr>
  </w:style>
  <w:style w:type="character" w:customStyle="1" w:styleId="28">
    <w:name w:val="页脚 Char"/>
    <w:basedOn w:val="14"/>
    <w:link w:val="10"/>
    <w:qFormat/>
    <w:uiPriority w:val="99"/>
    <w:rPr>
      <w:kern w:val="0"/>
      <w:sz w:val="18"/>
      <w:szCs w:val="18"/>
      <w:lang w:eastAsia="en-US"/>
    </w:rPr>
  </w:style>
  <w:style w:type="character" w:customStyle="1" w:styleId="29">
    <w:name w:val="正文文本缩进 Char"/>
    <w:basedOn w:val="14"/>
    <w:link w:val="3"/>
    <w:semiHidden/>
    <w:qFormat/>
    <w:uiPriority w:val="99"/>
    <w:rPr>
      <w:kern w:val="0"/>
      <w:sz w:val="22"/>
      <w:lang w:eastAsia="en-US"/>
    </w:rPr>
  </w:style>
  <w:style w:type="character" w:customStyle="1" w:styleId="30">
    <w:name w:val="正文首行缩进 2 Char"/>
    <w:basedOn w:val="29"/>
    <w:link w:val="2"/>
    <w:semiHidden/>
    <w:qFormat/>
    <w:uiPriority w:val="99"/>
    <w:rPr>
      <w:kern w:val="0"/>
      <w:sz w:val="22"/>
      <w:lang w:eastAsia="en-US"/>
    </w:rPr>
  </w:style>
  <w:style w:type="character" w:customStyle="1" w:styleId="31">
    <w:name w:val="正文首行缩进 Char"/>
    <w:basedOn w:val="22"/>
    <w:link w:val="7"/>
    <w:semiHidden/>
    <w:qFormat/>
    <w:uiPriority w:val="99"/>
    <w:rPr>
      <w:rFonts w:ascii="Arial" w:hAnsi="Arial" w:eastAsia="Arial" w:cs="Arial"/>
      <w:snapToGrid/>
      <w:color w:val="000000"/>
      <w:kern w:val="0"/>
      <w:sz w:val="22"/>
      <w:szCs w:val="21"/>
      <w:lang w:eastAsia="en-US"/>
    </w:rPr>
  </w:style>
  <w:style w:type="character" w:customStyle="1" w:styleId="32">
    <w:name w:val="批注框文本 Char"/>
    <w:basedOn w:val="14"/>
    <w:link w:val="9"/>
    <w:semiHidden/>
    <w:qFormat/>
    <w:uiPriority w:val="99"/>
    <w:rPr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已授权无限极（中国）有限公司使用，未授权拷贝将追究法律责任</Company>
  <Pages>1</Pages>
  <Words>59</Words>
  <Characters>340</Characters>
  <Lines>2</Lines>
  <Paragraphs>1</Paragraphs>
  <ScaleCrop>false</ScaleCrop>
  <LinksUpToDate>false</LinksUpToDate>
  <CharactersWithSpaces>398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2023-07-06T02:22:00Z</dcterms:created>
  <dc:creator>Microsoft</dc:creator>
  <cp:lastModifiedBy>lenovo</cp:lastModifiedBy>
  <cp:lastPrinted>2024-10-24T07:40:00Z</cp:lastPrinted>
  <dcterms:modified xsi:type="dcterms:W3CDTF">2025-11-10T06:59:47Z</dcterms:modified>
  <dc:title>石家庄市水利局网络安全设备采购询价函</dc:title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C1F9975CB3C34C1CB7617E9D094E2434_12</vt:lpwstr>
  </property>
</Properties>
</file>